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1E0"/>
      </w:tblPr>
      <w:tblGrid>
        <w:gridCol w:w="4679"/>
        <w:gridCol w:w="567"/>
        <w:gridCol w:w="4252"/>
      </w:tblGrid>
      <w:tr w:rsidR="00EC32E0" w:rsidRPr="0086150D" w:rsidTr="00B817B9">
        <w:trPr>
          <w:trHeight w:val="1129"/>
        </w:trPr>
        <w:tc>
          <w:tcPr>
            <w:tcW w:w="4679" w:type="dxa"/>
            <w:vMerge w:val="restart"/>
          </w:tcPr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466725" cy="533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МИНИСТЕРСТВО ОБРАЗОВАНИЯ</w:t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КРАСНОЯРСКОГО КРАЯ </w:t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32E0" w:rsidRPr="0086150D" w:rsidRDefault="00EC32E0" w:rsidP="00B8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Маркса ул., д. 122, г. Красноярск, 660021</w:t>
            </w:r>
          </w:p>
          <w:p w:rsidR="00EC32E0" w:rsidRPr="0086150D" w:rsidRDefault="00EC32E0" w:rsidP="00B8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(391) 211-93-10</w:t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(391) 221-28-26</w:t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mon</w:t>
            </w:r>
            <w:proofErr w:type="spellEnd"/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krao</w:t>
            </w:r>
            <w:proofErr w:type="spellEnd"/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krao</w:t>
            </w:r>
            <w:proofErr w:type="spellEnd"/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32E0" w:rsidRPr="0086150D" w:rsidRDefault="00EC32E0" w:rsidP="00B8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ОКОГУ 23280, ОКПО 79861099 </w:t>
            </w:r>
          </w:p>
          <w:p w:rsidR="00EC32E0" w:rsidRPr="0086150D" w:rsidRDefault="00EC32E0" w:rsidP="00B8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1082468041611</w:t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2460210378/246001001</w:t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    [МЕСТО ДЛЯ ШТАМПА]</w:t>
            </w:r>
            <w:r w:rsidRPr="0086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 _______________________________________</w:t>
            </w:r>
          </w:p>
        </w:tc>
        <w:tc>
          <w:tcPr>
            <w:tcW w:w="567" w:type="dxa"/>
            <w:vMerge w:val="restart"/>
          </w:tcPr>
          <w:p w:rsidR="00EC32E0" w:rsidRPr="0086150D" w:rsidRDefault="00EC32E0" w:rsidP="00B8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EC32E0" w:rsidRPr="0086150D" w:rsidRDefault="00EC32E0" w:rsidP="00B8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C32E0" w:rsidRPr="008A5E4A" w:rsidTr="00B817B9">
        <w:trPr>
          <w:trHeight w:val="3945"/>
        </w:trPr>
        <w:tc>
          <w:tcPr>
            <w:tcW w:w="4679" w:type="dxa"/>
            <w:vMerge/>
          </w:tcPr>
          <w:p w:rsidR="00EC32E0" w:rsidRPr="008A5E4A" w:rsidRDefault="00EC32E0" w:rsidP="00B817B9">
            <w:pPr>
              <w:autoSpaceDE w:val="0"/>
              <w:autoSpaceDN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vMerge/>
          </w:tcPr>
          <w:p w:rsidR="00EC32E0" w:rsidRPr="008A5E4A" w:rsidRDefault="00EC32E0" w:rsidP="00B8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52" w:type="dxa"/>
          </w:tcPr>
          <w:p w:rsidR="00EC32E0" w:rsidRPr="008A5E4A" w:rsidRDefault="00EC32E0" w:rsidP="00B8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</w:pPr>
            <w:r w:rsidRPr="008A5E4A"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  <w:t xml:space="preserve">Руководителям </w:t>
            </w:r>
            <w:proofErr w:type="gramStart"/>
            <w:r w:rsidRPr="008A5E4A"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  <w:t>муниципальных</w:t>
            </w:r>
            <w:proofErr w:type="gramEnd"/>
          </w:p>
          <w:p w:rsidR="00EC32E0" w:rsidRPr="008A5E4A" w:rsidRDefault="00EC32E0" w:rsidP="00B8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</w:pPr>
            <w:r w:rsidRPr="008A5E4A"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  <w:t>органов управления</w:t>
            </w:r>
          </w:p>
          <w:p w:rsidR="00EC32E0" w:rsidRPr="008A5E4A" w:rsidRDefault="00EC32E0" w:rsidP="00B8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5E4A"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  <w:t xml:space="preserve">образованием </w:t>
            </w:r>
          </w:p>
        </w:tc>
      </w:tr>
    </w:tbl>
    <w:p w:rsidR="00EC32E0" w:rsidRPr="008A5E4A" w:rsidRDefault="00EC32E0" w:rsidP="00EC3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E4A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направлении информации</w:t>
      </w:r>
    </w:p>
    <w:p w:rsidR="00EC32E0" w:rsidRPr="008A5E4A" w:rsidRDefault="00EC32E0" w:rsidP="00EC3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32E0" w:rsidRPr="008A5E4A" w:rsidRDefault="00EC32E0" w:rsidP="00EC32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E4A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Уважаемые руководители!</w:t>
      </w:r>
    </w:p>
    <w:p w:rsidR="00EC32E0" w:rsidRPr="008A5E4A" w:rsidRDefault="00EC32E0" w:rsidP="00EC32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32E0" w:rsidRPr="008A5E4A" w:rsidRDefault="00EC32E0" w:rsidP="008A5E4A">
      <w:pPr>
        <w:widowControl w:val="0"/>
        <w:spacing w:after="0" w:line="240" w:lineRule="auto"/>
        <w:ind w:left="-73" w:right="5" w:firstLine="782"/>
        <w:jc w:val="both"/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</w:pP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Министерство образования Красноярского края (далее – министерство) в соответствии с письмом Управления Федеральной налоговой службы по Красноярскому краю (далее – Управление) информирует о том, что   </w:t>
      </w:r>
      <w:r w:rsidR="00D016BD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br/>
      </w:r>
      <w:r w:rsid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в Красно</w:t>
      </w:r>
      <w:r w:rsidR="00D016BD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ярском крае зафиксированы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случаи фиктивной регистрации юридических лиц</w:t>
      </w:r>
      <w:r w:rsidR="003031C0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,</w:t>
      </w:r>
      <w:r w:rsidR="00D016BD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директорами/учредителями которых являются студенты, зарегистрированные по месту жительства в Красноярском крае.</w:t>
      </w:r>
    </w:p>
    <w:p w:rsidR="00EC32E0" w:rsidRPr="008A5E4A" w:rsidRDefault="008A5E4A" w:rsidP="008A5E4A">
      <w:pPr>
        <w:widowControl w:val="0"/>
        <w:spacing w:after="0" w:line="240" w:lineRule="auto"/>
        <w:ind w:left="-73" w:right="5" w:firstLine="782"/>
        <w:jc w:val="both"/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</w:pP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В настоящее время </w:t>
      </w:r>
      <w:r w:rsidR="00EC32E0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установлена регистрация 721 компании на 314 студентов, зарегистрированных по месту 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жительства в Красноярском крае,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br/>
      </w:r>
      <w:r w:rsidR="00EC32E0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в отношении 37 студ</w:t>
      </w:r>
      <w:r w:rsidR="0057322E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ентов возбуждены уголовные дела.</w:t>
      </w:r>
    </w:p>
    <w:p w:rsidR="0057322E" w:rsidRPr="008A5E4A" w:rsidRDefault="0057322E" w:rsidP="008A5E4A">
      <w:pPr>
        <w:widowControl w:val="0"/>
        <w:spacing w:after="0" w:line="240" w:lineRule="auto"/>
        <w:ind w:left="-73" w:right="5" w:firstLine="782"/>
        <w:jc w:val="both"/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</w:pP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Для лиц, предоставивших свои данные при регистрации организаций без намерения в дальнейшем осуществлять руководство их деятельностью, установлена налоговая, административная и уголовная ответственность (штраф – до 500 тысяч рублей, принудительные или обязательные работы, лишение свободы сроком до пяти лет). </w:t>
      </w:r>
    </w:p>
    <w:p w:rsidR="008A5E4A" w:rsidRPr="008A5E4A" w:rsidRDefault="00EC32E0" w:rsidP="008A5E4A">
      <w:pPr>
        <w:widowControl w:val="0"/>
        <w:spacing w:after="0" w:line="240" w:lineRule="auto"/>
        <w:ind w:left="-73" w:right="5" w:firstLine="782"/>
        <w:jc w:val="both"/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</w:pP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В целях предупреждения фактов фиктивной регистрации компании на данную категорию лиц, а также повышения уровня финансовой грамотности среди </w:t>
      </w:r>
      <w:r w:rsidR="0057322E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обучающихся 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</w:t>
      </w:r>
      <w:r w:rsidR="0057322E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общеобразовательных организаций 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Управление </w:t>
      </w:r>
      <w:r w:rsidR="0057322E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просит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</w:t>
      </w:r>
      <w:r w:rsidR="0057322E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разместить 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видеоматериал</w:t>
      </w:r>
      <w:r w:rsidR="0057322E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ы </w:t>
      </w:r>
      <w:r w:rsidR="008A5E4A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по указанной теме </w:t>
      </w:r>
      <w:r w:rsidR="004B1167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в классных чатах</w:t>
      </w:r>
      <w:r w:rsidR="002A4A18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,</w:t>
      </w:r>
      <w:r w:rsidR="004B1167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</w:t>
      </w:r>
      <w:r w:rsidR="004B1167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</w:t>
      </w:r>
      <w:r w:rsidR="002A4A18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br/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на информационных стендах, официальных </w:t>
      </w:r>
      <w:r w:rsidR="003031C0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сайтах</w:t>
      </w:r>
      <w:r w:rsidR="0057322E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и других информационных </w:t>
      </w:r>
      <w:r w:rsidR="0057322E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ресурсах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общеобразовательных учреждений</w:t>
      </w:r>
      <w:r w:rsidR="008A5E4A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.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</w:t>
      </w:r>
    </w:p>
    <w:p w:rsidR="00EC32E0" w:rsidRPr="008A5E4A" w:rsidRDefault="008A5E4A" w:rsidP="00EC32E0">
      <w:pPr>
        <w:widowControl w:val="0"/>
        <w:spacing w:after="0" w:line="240" w:lineRule="auto"/>
        <w:ind w:left="-73" w:right="5" w:firstLine="924"/>
        <w:jc w:val="both"/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</w:pP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Видеоматериалы размещены по ссылке </w:t>
      </w:r>
      <w:bookmarkStart w:id="0" w:name="_GoBack"/>
      <w:r w:rsidR="0062293E" w:rsidRPr="0062293E">
        <w:fldChar w:fldCharType="begin"/>
      </w:r>
      <w:r w:rsidR="0020644D" w:rsidRPr="00D2153D">
        <w:instrText xml:space="preserve"> HYPERLINK "https://disk.yandex.ru/d/MZnv_uEPVZwtOw" </w:instrText>
      </w:r>
      <w:r w:rsidR="0062293E" w:rsidRPr="0062293E">
        <w:fldChar w:fldCharType="separate"/>
      </w:r>
      <w:r w:rsidRPr="00D2153D">
        <w:rPr>
          <w:rStyle w:val="a7"/>
          <w:rFonts w:ascii="Times New Roman" w:eastAsia="Times New Roman" w:hAnsi="Times New Roman" w:cs="Times New Roman"/>
          <w:kern w:val="1"/>
          <w:sz w:val="27"/>
          <w:szCs w:val="27"/>
          <w:u w:val="none"/>
          <w:lang w:eastAsia="zh-CN"/>
        </w:rPr>
        <w:t>https://disk.yandex.ru/d/MZnv_uEPVZwtOw</w:t>
      </w:r>
      <w:r w:rsidR="0062293E" w:rsidRPr="00D2153D">
        <w:rPr>
          <w:rStyle w:val="a7"/>
          <w:rFonts w:ascii="Times New Roman" w:eastAsia="Times New Roman" w:hAnsi="Times New Roman" w:cs="Times New Roman"/>
          <w:kern w:val="1"/>
          <w:sz w:val="27"/>
          <w:szCs w:val="27"/>
          <w:u w:val="none"/>
          <w:lang w:eastAsia="zh-CN"/>
        </w:rPr>
        <w:fldChar w:fldCharType="end"/>
      </w:r>
      <w:r w:rsidR="00EC32E0" w:rsidRPr="00D2153D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.</w:t>
      </w:r>
      <w:bookmarkEnd w:id="0"/>
    </w:p>
    <w:p w:rsidR="008A5E4A" w:rsidRPr="008A5E4A" w:rsidRDefault="008A5E4A" w:rsidP="008A5E4A">
      <w:pPr>
        <w:widowControl w:val="0"/>
        <w:spacing w:after="0" w:line="240" w:lineRule="auto"/>
        <w:ind w:left="-73" w:right="5" w:firstLine="924"/>
        <w:jc w:val="both"/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</w:pP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Министерство просит довести информацию до руководителей подведомственных организаций.</w:t>
      </w:r>
    </w:p>
    <w:p w:rsidR="008A5E4A" w:rsidRDefault="008A5E4A" w:rsidP="008A5E4A">
      <w:pPr>
        <w:widowControl w:val="0"/>
        <w:spacing w:after="0" w:line="240" w:lineRule="auto"/>
        <w:ind w:left="-73" w:right="5" w:firstLine="924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46348B" w:rsidRDefault="0046348B" w:rsidP="008A5E4A">
      <w:pPr>
        <w:widowControl w:val="0"/>
        <w:spacing w:after="0" w:line="240" w:lineRule="auto"/>
        <w:ind w:left="-73" w:right="5" w:firstLine="924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tbl>
      <w:tblPr>
        <w:tblW w:w="9322" w:type="dxa"/>
        <w:tblLook w:val="04A0"/>
      </w:tblPr>
      <w:tblGrid>
        <w:gridCol w:w="3369"/>
        <w:gridCol w:w="567"/>
        <w:gridCol w:w="3118"/>
        <w:gridCol w:w="425"/>
        <w:gridCol w:w="1843"/>
      </w:tblGrid>
      <w:tr w:rsidR="0046348B" w:rsidRPr="0046348B" w:rsidTr="00B817B9">
        <w:tc>
          <w:tcPr>
            <w:tcW w:w="3936" w:type="dxa"/>
            <w:gridSpan w:val="2"/>
            <w:hideMark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ind w:right="-222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  <w:r w:rsidRPr="0046348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3118" w:type="dxa"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ind w:left="312" w:hanging="312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  <w:r w:rsidRPr="00463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Гридасова</w:t>
            </w:r>
          </w:p>
        </w:tc>
      </w:tr>
      <w:tr w:rsidR="0046348B" w:rsidRPr="0046348B" w:rsidTr="00B817B9">
        <w:tc>
          <w:tcPr>
            <w:tcW w:w="3369" w:type="dxa"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ind w:right="-222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6348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[МЕСТО ДЛЯ ПОДПИСИ]</w:t>
            </w:r>
          </w:p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ind w:left="312" w:hanging="3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48B" w:rsidRPr="0046348B" w:rsidTr="00B817B9">
        <w:tc>
          <w:tcPr>
            <w:tcW w:w="3369" w:type="dxa"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ind w:right="-222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ind w:left="312" w:hanging="3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E4A" w:rsidRPr="0086150D" w:rsidRDefault="008A5E4A" w:rsidP="008A5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5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Полищук Наталья Михайловна</w:t>
      </w:r>
    </w:p>
    <w:p w:rsidR="005F22D6" w:rsidRDefault="008A5E4A" w:rsidP="00D016BD">
      <w:pPr>
        <w:spacing w:after="0" w:line="240" w:lineRule="auto"/>
        <w:ind w:left="142"/>
      </w:pPr>
      <w:r w:rsidRPr="0086150D">
        <w:rPr>
          <w:rFonts w:ascii="Times New Roman" w:eastAsia="Times New Roman" w:hAnsi="Times New Roman" w:cs="Times New Roman"/>
          <w:sz w:val="20"/>
          <w:szCs w:val="20"/>
          <w:lang w:eastAsia="ru-RU"/>
        </w:rPr>
        <w:t>+7 391 222-53-82</w:t>
      </w:r>
    </w:p>
    <w:sectPr w:rsidR="005F22D6" w:rsidSect="0046348B">
      <w:headerReference w:type="default" r:id="rId7"/>
      <w:pgSz w:w="11906" w:h="16838"/>
      <w:pgMar w:top="567" w:right="850" w:bottom="0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43B" w:rsidRDefault="00DF043B">
      <w:pPr>
        <w:spacing w:after="0" w:line="240" w:lineRule="auto"/>
      </w:pPr>
      <w:r>
        <w:separator/>
      </w:r>
    </w:p>
  </w:endnote>
  <w:endnote w:type="continuationSeparator" w:id="0">
    <w:p w:rsidR="00DF043B" w:rsidRDefault="00DF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43B" w:rsidRDefault="00DF043B">
      <w:pPr>
        <w:spacing w:after="0" w:line="240" w:lineRule="auto"/>
      </w:pPr>
      <w:r>
        <w:separator/>
      </w:r>
    </w:p>
  </w:footnote>
  <w:footnote w:type="continuationSeparator" w:id="0">
    <w:p w:rsidR="00DF043B" w:rsidRDefault="00DF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052084"/>
      <w:docPartObj>
        <w:docPartGallery w:val="Page Numbers (Top of Page)"/>
        <w:docPartUnique/>
      </w:docPartObj>
    </w:sdtPr>
    <w:sdtContent>
      <w:p w:rsidR="00B61F19" w:rsidRDefault="0062293E">
        <w:pPr>
          <w:pStyle w:val="a3"/>
          <w:jc w:val="center"/>
        </w:pPr>
        <w:r>
          <w:fldChar w:fldCharType="begin"/>
        </w:r>
        <w:r w:rsidR="0046348B">
          <w:instrText>PAGE   \* MERGEFORMAT</w:instrText>
        </w:r>
        <w:r>
          <w:fldChar w:fldCharType="separate"/>
        </w:r>
        <w:r w:rsidR="0046348B">
          <w:rPr>
            <w:noProof/>
          </w:rPr>
          <w:t>2</w:t>
        </w:r>
        <w:r>
          <w:fldChar w:fldCharType="end"/>
        </w:r>
      </w:p>
    </w:sdtContent>
  </w:sdt>
  <w:p w:rsidR="00B61F19" w:rsidRDefault="00DF043B">
    <w:pPr>
      <w:pStyle w:val="a3"/>
    </w:pPr>
  </w:p>
  <w:p w:rsidR="00E24658" w:rsidRDefault="00E2465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2E0"/>
    <w:rsid w:val="00001097"/>
    <w:rsid w:val="000F1E8C"/>
    <w:rsid w:val="0020644D"/>
    <w:rsid w:val="002A4A18"/>
    <w:rsid w:val="003031C0"/>
    <w:rsid w:val="0046348B"/>
    <w:rsid w:val="004B1167"/>
    <w:rsid w:val="0057322E"/>
    <w:rsid w:val="005F22D6"/>
    <w:rsid w:val="0062293E"/>
    <w:rsid w:val="008A5E4A"/>
    <w:rsid w:val="00D016BD"/>
    <w:rsid w:val="00D2153D"/>
    <w:rsid w:val="00DF043B"/>
    <w:rsid w:val="00DF6312"/>
    <w:rsid w:val="00E24658"/>
    <w:rsid w:val="00EC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2E0"/>
  </w:style>
  <w:style w:type="paragraph" w:styleId="a5">
    <w:name w:val="Balloon Text"/>
    <w:basedOn w:val="a"/>
    <w:link w:val="a6"/>
    <w:uiPriority w:val="99"/>
    <w:semiHidden/>
    <w:unhideWhenUsed/>
    <w:rsid w:val="00EC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2E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A5E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2E0"/>
  </w:style>
  <w:style w:type="paragraph" w:styleId="a5">
    <w:name w:val="Balloon Text"/>
    <w:basedOn w:val="a"/>
    <w:link w:val="a6"/>
    <w:uiPriority w:val="99"/>
    <w:semiHidden/>
    <w:unhideWhenUsed/>
    <w:rsid w:val="00EC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2E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A5E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Наталья Михайловна</dc:creator>
  <cp:lastModifiedBy>Gridasova</cp:lastModifiedBy>
  <cp:revision>6</cp:revision>
  <dcterms:created xsi:type="dcterms:W3CDTF">2024-12-06T08:13:00Z</dcterms:created>
  <dcterms:modified xsi:type="dcterms:W3CDTF">2024-12-09T11:20:00Z</dcterms:modified>
</cp:coreProperties>
</file>