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B69" w:rsidRDefault="00D65B69" w:rsidP="00D65B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3175</wp:posOffset>
            </wp:positionV>
            <wp:extent cx="3000375" cy="2122805"/>
            <wp:effectExtent l="0" t="0" r="9525" b="0"/>
            <wp:wrapTight wrapText="bothSides">
              <wp:wrapPolygon edited="0">
                <wp:start x="0" y="0"/>
                <wp:lineTo x="0" y="21322"/>
                <wp:lineTo x="21531" y="21322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B69" w:rsidRDefault="00D65B69" w:rsidP="00D6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B69" w:rsidRDefault="00D65B69" w:rsidP="00D6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B69" w:rsidRDefault="00D65B69" w:rsidP="00D6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B69" w:rsidRDefault="00D65B69" w:rsidP="00D6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B69" w:rsidRDefault="00D65B69" w:rsidP="00D65B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B69" w:rsidRDefault="00D65B69" w:rsidP="00D65B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B69" w:rsidRPr="00D65B69" w:rsidRDefault="00DB71C4" w:rsidP="00D65B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B69">
        <w:rPr>
          <w:rFonts w:ascii="Times New Roman" w:hAnsi="Times New Roman" w:cs="Times New Roman"/>
          <w:b/>
          <w:bCs/>
          <w:sz w:val="28"/>
          <w:szCs w:val="28"/>
        </w:rPr>
        <w:t xml:space="preserve">Рефлексивно-аналитический семинар «Методы работы при подготовке к ГИА на уроках математики» </w:t>
      </w:r>
    </w:p>
    <w:p w:rsidR="00D65B69" w:rsidRDefault="00D65B69" w:rsidP="00D65B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5B69" w:rsidRDefault="00D65B69" w:rsidP="00D65B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5B69" w:rsidRDefault="00D65B69" w:rsidP="00D65B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71C4" w:rsidRPr="00D65B69" w:rsidRDefault="00DB71C4" w:rsidP="00D65B69">
      <w:pPr>
        <w:jc w:val="right"/>
        <w:rPr>
          <w:rFonts w:ascii="Times New Roman" w:hAnsi="Times New Roman" w:cs="Times New Roman"/>
          <w:sz w:val="28"/>
          <w:szCs w:val="28"/>
        </w:rPr>
      </w:pPr>
      <w:r w:rsidRPr="00D65B69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B6190E">
        <w:rPr>
          <w:rFonts w:ascii="Times New Roman" w:hAnsi="Times New Roman" w:cs="Times New Roman"/>
          <w:sz w:val="28"/>
          <w:szCs w:val="28"/>
        </w:rPr>
        <w:t>01</w:t>
      </w:r>
      <w:r w:rsidRPr="00D65B69">
        <w:rPr>
          <w:rFonts w:ascii="Times New Roman" w:hAnsi="Times New Roman" w:cs="Times New Roman"/>
          <w:sz w:val="28"/>
          <w:szCs w:val="28"/>
        </w:rPr>
        <w:t>.1</w:t>
      </w:r>
      <w:r w:rsidR="00B6190E">
        <w:rPr>
          <w:rFonts w:ascii="Times New Roman" w:hAnsi="Times New Roman" w:cs="Times New Roman"/>
          <w:sz w:val="28"/>
          <w:szCs w:val="28"/>
        </w:rPr>
        <w:t>1</w:t>
      </w:r>
      <w:r w:rsidRPr="00D65B69">
        <w:rPr>
          <w:rFonts w:ascii="Times New Roman" w:hAnsi="Times New Roman" w:cs="Times New Roman"/>
          <w:sz w:val="28"/>
          <w:szCs w:val="28"/>
        </w:rPr>
        <w:t>.2023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562"/>
        <w:gridCol w:w="6096"/>
        <w:gridCol w:w="3115"/>
      </w:tblGrid>
      <w:tr w:rsidR="00D65B69" w:rsidRPr="00D65B69" w:rsidTr="00D65B69">
        <w:tc>
          <w:tcPr>
            <w:tcW w:w="562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115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65B69" w:rsidRPr="00D65B69" w:rsidTr="00D65B69">
        <w:tc>
          <w:tcPr>
            <w:tcW w:w="562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  <w:r w:rsidRPr="00D65B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экзаменов ГИА-9, ГИА-11 за 2022-2023 учебный год.</w:t>
            </w:r>
          </w:p>
        </w:tc>
        <w:tc>
          <w:tcPr>
            <w:tcW w:w="3115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Рябцева О.М.</w:t>
            </w:r>
          </w:p>
        </w:tc>
      </w:tr>
      <w:tr w:rsidR="00D65B69" w:rsidRPr="00D65B69" w:rsidTr="00D65B69">
        <w:tc>
          <w:tcPr>
            <w:tcW w:w="562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контрольных работ в 9 и 11 классах</w:t>
            </w:r>
          </w:p>
        </w:tc>
        <w:tc>
          <w:tcPr>
            <w:tcW w:w="3115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 xml:space="preserve">Рябцева О.М., </w:t>
            </w:r>
            <w:proofErr w:type="spellStart"/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 w:rsidRPr="00D65B6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65B69" w:rsidRPr="00D65B69" w:rsidTr="00D65B69">
        <w:tc>
          <w:tcPr>
            <w:tcW w:w="562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работы при подготовке к ГИА на уроках математики</w:t>
            </w:r>
          </w:p>
        </w:tc>
        <w:tc>
          <w:tcPr>
            <w:tcW w:w="3115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Рябцева О.М.</w:t>
            </w:r>
          </w:p>
        </w:tc>
      </w:tr>
      <w:tr w:rsidR="00D65B69" w:rsidRPr="00D65B69" w:rsidTr="00D65B69">
        <w:tc>
          <w:tcPr>
            <w:tcW w:w="562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обучающихся к ГИА</w:t>
            </w:r>
          </w:p>
        </w:tc>
        <w:tc>
          <w:tcPr>
            <w:tcW w:w="3115" w:type="dxa"/>
          </w:tcPr>
          <w:p w:rsidR="00D65B69" w:rsidRPr="00D65B69" w:rsidRDefault="00D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D65B69" w:rsidRPr="00D65B69" w:rsidRDefault="00D65B69">
      <w:pPr>
        <w:rPr>
          <w:rFonts w:ascii="Times New Roman" w:hAnsi="Times New Roman" w:cs="Times New Roman"/>
          <w:sz w:val="28"/>
          <w:szCs w:val="28"/>
        </w:rPr>
      </w:pPr>
    </w:p>
    <w:sectPr w:rsidR="00D65B69" w:rsidRPr="00D6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4"/>
    <w:rsid w:val="000F6F28"/>
    <w:rsid w:val="00443A8F"/>
    <w:rsid w:val="00B6190E"/>
    <w:rsid w:val="00D65B69"/>
    <w:rsid w:val="00D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E97B"/>
  <w15:chartTrackingRefBased/>
  <w15:docId w15:val="{2A72BAFE-0206-4BFA-BE10-905F31C0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3</cp:revision>
  <dcterms:created xsi:type="dcterms:W3CDTF">2024-01-11T02:58:00Z</dcterms:created>
  <dcterms:modified xsi:type="dcterms:W3CDTF">2024-01-12T04:40:00Z</dcterms:modified>
</cp:coreProperties>
</file>